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Financial Disclosure Statement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New Village Academy Public Charter School, Inc.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Financial Disclosure Statement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I, ___________________________, serving as a member of the Board of Directors for New Village Academy Public Charter School, Inc., acknowledge my responsibility to act in the best interests of the </w:t>
      </w:r>
      <w:r w:rsidDel="00000000" w:rsidR="00000000" w:rsidRPr="00000000">
        <w:rPr>
          <w:rtl w:val="0"/>
        </w:rPr>
        <w:t xml:space="preserve">organization</w:t>
      </w:r>
      <w:r w:rsidDel="00000000" w:rsidR="00000000" w:rsidRPr="00000000">
        <w:rPr>
          <w:rtl w:val="0"/>
        </w:rPr>
        <w:t xml:space="preserve"> and its stakeholders. As part of my commitment to transparency and ethical conduct, I hereby disclose the following financial interests and relationships that may pose a potential conflict of interest with my duties as a Board member: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1. </w:t>
      </w:r>
      <w:r w:rsidDel="00000000" w:rsidR="00000000" w:rsidRPr="00000000">
        <w:rPr>
          <w:b w:val="1"/>
          <w:rtl w:val="0"/>
        </w:rPr>
        <w:t xml:space="preserve">Financial Interests</w:t>
      </w:r>
      <w:r w:rsidDel="00000000" w:rsidR="00000000" w:rsidRPr="00000000">
        <w:rPr>
          <w:rtl w:val="0"/>
        </w:rPr>
        <w:t xml:space="preserve">:  Please list any ownership interests, significant investments, or financial relationships (including those of your immediate family) in any businesses, </w:t>
      </w:r>
      <w:r w:rsidDel="00000000" w:rsidR="00000000" w:rsidRPr="00000000">
        <w:rPr>
          <w:rtl w:val="0"/>
        </w:rPr>
        <w:t xml:space="preserve">organizations</w:t>
      </w:r>
      <w:r w:rsidDel="00000000" w:rsidR="00000000" w:rsidRPr="00000000">
        <w:rPr>
          <w:rtl w:val="0"/>
        </w:rPr>
        <w:t xml:space="preserve">, or entities that may have a financial relationship with New Village Academy Public Charter School, Inc.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Details of Financial Interests: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2. </w:t>
      </w:r>
      <w:r w:rsidDel="00000000" w:rsidR="00000000" w:rsidRPr="00000000">
        <w:rPr>
          <w:b w:val="1"/>
          <w:rtl w:val="0"/>
        </w:rPr>
        <w:t xml:space="preserve">Employment and Positions</w:t>
      </w:r>
      <w:r w:rsidDel="00000000" w:rsidR="00000000" w:rsidRPr="00000000">
        <w:rPr>
          <w:rtl w:val="0"/>
        </w:rPr>
        <w:t xml:space="preserve">: Disclose any employment, consulting, or leadership positions (including those of your immediate family) held in </w:t>
      </w:r>
      <w:r w:rsidDel="00000000" w:rsidR="00000000" w:rsidRPr="00000000">
        <w:rPr>
          <w:rtl w:val="0"/>
        </w:rPr>
        <w:t xml:space="preserve">organizations</w:t>
      </w:r>
      <w:r w:rsidDel="00000000" w:rsidR="00000000" w:rsidRPr="00000000">
        <w:rPr>
          <w:rtl w:val="0"/>
        </w:rPr>
        <w:t xml:space="preserve"> that may have a relationship with New Village Academy Public Charter School, Inc.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Details of Employment and Positions: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3. </w:t>
      </w:r>
      <w:r w:rsidDel="00000000" w:rsidR="00000000" w:rsidRPr="00000000">
        <w:rPr>
          <w:b w:val="1"/>
          <w:rtl w:val="0"/>
        </w:rPr>
        <w:t xml:space="preserve">Gifts and Gratuities</w:t>
      </w:r>
      <w:r w:rsidDel="00000000" w:rsidR="00000000" w:rsidRPr="00000000">
        <w:rPr>
          <w:rtl w:val="0"/>
        </w:rPr>
        <w:t xml:space="preserve">: Disclose any gifts, hospitality, or other gratuities received from individuals or entities that may have a financial relationship with New Village Academy Public Charter School, Inc.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Details of Gifts and Gratuities: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4. </w:t>
      </w:r>
      <w:r w:rsidDel="00000000" w:rsidR="00000000" w:rsidRPr="00000000">
        <w:rPr>
          <w:b w:val="1"/>
          <w:rtl w:val="0"/>
        </w:rPr>
        <w:t xml:space="preserve">Other Relevant Financial Interests:</w:t>
      </w:r>
      <w:r w:rsidDel="00000000" w:rsidR="00000000" w:rsidRPr="00000000">
        <w:rPr>
          <w:rtl w:val="0"/>
        </w:rPr>
        <w:t xml:space="preserve"> Disclose any other financial interests or relationships that may be perceived as influencing or conflicting with your role as a Board member of New Village Academy Public Charter School, Inc.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Details of Other Financial Interests: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 understand the importance of maintaining the trust and integrity of New Village Academy Public Charter School, Inc. I affirm that I have reviewed the NVA Conflict of Interest Policy and that the information provided in this Financial Disclosure Statement is accurate and complete to the best of my knowledge.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 further commit to promptly update this disclosure in the event of any changes to my financial interests or relationships that may impact my duties as a Board member.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Signature: _________________________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Date: _______________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tabs>
        <w:tab w:val="center" w:leader="none" w:pos="4680"/>
        <w:tab w:val="right" w:leader="none" w:pos="9360"/>
      </w:tabs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4391025" cy="55582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91025" cy="55582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